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cs="Times New Roman" w:ascii="Times New Roman" w:hAnsi="Times New Roman"/>
          <w:color w:val="C9211E"/>
          <w:sz w:val="24"/>
          <w:szCs w:val="24"/>
        </w:rPr>
        <w:t>CARTA INTESTATA OPERATORE ECONOMICO</w:t>
      </w:r>
    </w:p>
    <w:p>
      <w:pPr>
        <w:pStyle w:val="Normal"/>
        <w:bidi w:val="0"/>
        <w:spacing w:lineRule="auto" w:line="36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eading1"/>
        <w:bidi w:val="0"/>
        <w:spacing w:before="94" w:after="0"/>
        <w:ind w:hanging="0" w:start="4649" w:end="826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Musei Nazionali di</w:t>
      </w:r>
      <w:r>
        <w:rPr>
          <w:rFonts w:cs="Times New Roman" w:ascii="Times New Roman" w:hAnsi="Times New Roman"/>
          <w:sz w:val="24"/>
          <w:szCs w:val="24"/>
        </w:rPr>
        <w:t xml:space="preserve"> Siena</w:t>
      </w:r>
    </w:p>
    <w:p>
      <w:pPr>
        <w:pStyle w:val="Heading1"/>
        <w:bidi w:val="0"/>
        <w:spacing w:before="94" w:after="0"/>
        <w:ind w:hanging="0" w:start="4649" w:end="826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 S. Pietro, 29</w:t>
      </w:r>
    </w:p>
    <w:p>
      <w:pPr>
        <w:pStyle w:val="Heading1"/>
        <w:bidi w:val="0"/>
        <w:spacing w:before="94" w:after="0"/>
        <w:ind w:hanging="0" w:start="4649" w:end="826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53100 Siena </w:t>
      </w:r>
      <w:r>
        <w:rPr>
          <w:rFonts w:cs="Times New Roman" w:ascii="Times New Roman" w:hAnsi="Times New Roman"/>
          <w:sz w:val="24"/>
          <w:szCs w:val="24"/>
        </w:rPr>
        <w:t>(SI)</w:t>
      </w:r>
    </w:p>
    <w:p>
      <w:pPr>
        <w:pStyle w:val="Heading1"/>
        <w:bidi w:val="0"/>
        <w:spacing w:before="94" w:after="0"/>
        <w:ind w:hanging="0" w:start="4649" w:end="826"/>
        <w:jc w:val="end"/>
        <w:rPr>
          <w:rFonts w:ascii="Times New Roman" w:hAnsi="Times New Roman" w:cs="Times New Roman"/>
          <w:sz w:val="24"/>
          <w:szCs w:val="24"/>
        </w:rPr>
      </w:pPr>
      <w:hyperlink r:id="rId2">
        <w:r>
          <w:rPr>
            <w:rStyle w:val="Hyperlink"/>
            <w:rFonts w:cs="Times New Roman" w:ascii="Times New Roman" w:hAnsi="Times New Roman"/>
            <w:sz w:val="24"/>
            <w:szCs w:val="24"/>
          </w:rPr>
          <w:t>pin-si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@pec.cultura.gov.it</w:t>
        </w:r>
      </w:hyperlink>
    </w:p>
    <w:p>
      <w:pPr>
        <w:pStyle w:val="Heading1"/>
        <w:bidi w:val="0"/>
        <w:spacing w:before="94" w:after="0"/>
        <w:ind w:hanging="0" w:start="4649" w:end="826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spacing w:before="3" w:after="0"/>
        <w:jc w:val="star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BodyText"/>
        <w:bidi w:val="0"/>
        <w:spacing w:before="1" w:after="0"/>
        <w:ind w:hanging="1191" w:start="1303" w:end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OGGETTO: </w:t>
      </w:r>
      <w:r>
        <w:rPr>
          <w:rFonts w:cs="Arial" w:ascii="Times New Roman" w:hAnsi="Times New Roman"/>
          <w:b/>
          <w:bCs/>
          <w:sz w:val="24"/>
          <w:szCs w:val="24"/>
        </w:rPr>
        <w:t>manifestazione di interesse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 finalizzata al 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successivo 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affidamento diretto, ai sensi dell’art.  </w:t>
      </w:r>
      <w:r>
        <w:rPr>
          <w:rFonts w:cs="Arial" w:ascii="Times New Roman" w:hAnsi="Times New Roman"/>
          <w:b/>
          <w:bCs/>
          <w:sz w:val="24"/>
          <w:szCs w:val="24"/>
        </w:rPr>
        <w:t>50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 </w:t>
      </w:r>
      <w:r>
        <w:rPr>
          <w:rFonts w:cs="Arial" w:ascii="Times New Roman" w:hAnsi="Times New Roman"/>
          <w:b/>
          <w:bCs/>
          <w:sz w:val="24"/>
          <w:szCs w:val="24"/>
        </w:rPr>
        <w:t>co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mma </w:t>
      </w:r>
      <w:r>
        <w:rPr>
          <w:rFonts w:cs="Arial" w:ascii="Times New Roman" w:hAnsi="Times New Roman"/>
          <w:b/>
          <w:bCs/>
          <w:sz w:val="24"/>
          <w:szCs w:val="24"/>
        </w:rPr>
        <w:t>1 lettera b</w:t>
      </w:r>
      <w:r>
        <w:rPr>
          <w:rFonts w:cs="Arial" w:ascii="Times New Roman" w:hAnsi="Times New Roman"/>
          <w:b/>
          <w:bCs/>
          <w:sz w:val="24"/>
          <w:szCs w:val="24"/>
        </w:rPr>
        <w:t>)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 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del D. </w:t>
      </w:r>
      <w:r>
        <w:rPr>
          <w:rFonts w:cs="Arial" w:ascii="Times New Roman" w:hAnsi="Times New Roman"/>
          <w:b/>
          <w:bCs/>
          <w:sz w:val="24"/>
          <w:szCs w:val="24"/>
        </w:rPr>
        <w:t>L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gs </w:t>
      </w:r>
      <w:r>
        <w:rPr>
          <w:rFonts w:cs="Arial" w:ascii="Times New Roman" w:hAnsi="Times New Roman"/>
          <w:b/>
          <w:bCs/>
          <w:sz w:val="24"/>
          <w:szCs w:val="24"/>
        </w:rPr>
        <w:t>36</w:t>
      </w:r>
      <w:r>
        <w:rPr>
          <w:rFonts w:cs="Arial" w:ascii="Times New Roman" w:hAnsi="Times New Roman"/>
          <w:b/>
          <w:bCs/>
          <w:sz w:val="24"/>
          <w:szCs w:val="24"/>
        </w:rPr>
        <w:t>/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2023, </w:t>
      </w:r>
      <w:r>
        <w:rPr>
          <w:rFonts w:cs="Arial" w:ascii="Times New Roman" w:hAnsi="Times New Roman"/>
          <w:b/>
          <w:bCs/>
          <w:sz w:val="24"/>
          <w:szCs w:val="24"/>
        </w:rPr>
        <w:t>previa consultazione di più operatori economici,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 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mediante 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RDO su Mepa, </w:t>
      </w:r>
      <w:r>
        <w:rPr>
          <w:rFonts w:cs="Arial" w:ascii="Times New Roman" w:hAnsi="Times New Roman"/>
          <w:b/>
          <w:bCs/>
          <w:sz w:val="24"/>
          <w:szCs w:val="24"/>
          <w:shd w:fill="auto" w:val="clear"/>
        </w:rPr>
        <w:t xml:space="preserve">a far data dal </w:t>
      </w:r>
      <w:r>
        <w:rPr>
          <w:rFonts w:cs="Arial" w:ascii="Times New Roman" w:hAnsi="Times New Roman"/>
          <w:b/>
          <w:bCs/>
          <w:sz w:val="24"/>
          <w:szCs w:val="24"/>
          <w:shd w:fill="auto" w:val="clear"/>
        </w:rPr>
        <w:t>16 marzo 2025</w:t>
      </w:r>
      <w:r>
        <w:rPr>
          <w:rFonts w:cs="Arial" w:ascii="Times New Roman" w:hAnsi="Times New Roman"/>
          <w:b/>
          <w:bCs/>
          <w:sz w:val="24"/>
          <w:szCs w:val="24"/>
          <w:shd w:fill="auto" w:val="clear"/>
        </w:rPr>
        <w:t xml:space="preserve"> e per un periodo di  </w:t>
      </w:r>
      <w:r>
        <w:rPr>
          <w:rFonts w:cs="Arial" w:ascii="Times New Roman" w:hAnsi="Times New Roman"/>
          <w:b/>
          <w:bCs/>
          <w:sz w:val="24"/>
          <w:szCs w:val="24"/>
          <w:shd w:fill="auto" w:val="clear"/>
        </w:rPr>
        <w:t xml:space="preserve">24 mesi, con eventuale opzione di proroga biennale, </w:t>
      </w:r>
      <w:r>
        <w:rPr>
          <w:rFonts w:cs="Arial" w:ascii="Times New Roman" w:hAnsi="Times New Roman"/>
          <w:b/>
          <w:bCs/>
          <w:sz w:val="24"/>
          <w:szCs w:val="24"/>
          <w:shd w:fill="auto" w:val="clear"/>
        </w:rPr>
        <w:t xml:space="preserve">del </w:t>
      </w:r>
      <w:r>
        <w:rPr>
          <w:rFonts w:eastAsia="Times New Roman" w:cs="Arial" w:ascii="Times New Roman" w:hAnsi="Times New Roman"/>
          <w:b/>
          <w:bCs/>
          <w:i/>
          <w:iCs/>
          <w:color w:val="000000"/>
          <w:sz w:val="24"/>
          <w:szCs w:val="24"/>
          <w:shd w:fill="auto" w:val="clear"/>
          <w:lang w:eastAsia="it-IT"/>
        </w:rPr>
        <w:t xml:space="preserve">“Servizio di </w:t>
      </w:r>
      <w:r>
        <w:rPr>
          <w:rFonts w:eastAsia="Times New Roman" w:cs="Arial" w:ascii="Times New Roman" w:hAnsi="Times New Roman"/>
          <w:b/>
          <w:bCs/>
          <w:i/>
          <w:iCs/>
          <w:color w:val="000000"/>
          <w:sz w:val="24"/>
          <w:szCs w:val="24"/>
          <w:shd w:fill="auto" w:val="clear"/>
          <w:lang w:eastAsia="it-IT"/>
        </w:rPr>
        <w:t>Cassa</w:t>
      </w:r>
      <w:r>
        <w:rPr>
          <w:rFonts w:eastAsia="Times New Roman" w:cs="Arial" w:ascii="Times New Roman" w:hAnsi="Times New Roman"/>
          <w:b/>
          <w:bCs/>
          <w:i/>
          <w:iCs/>
          <w:color w:val="000000"/>
          <w:sz w:val="24"/>
          <w:szCs w:val="24"/>
          <w:shd w:fill="auto" w:val="clear"/>
          <w:lang w:eastAsia="it-IT"/>
        </w:rPr>
        <w:t xml:space="preserve"> per </w:t>
      </w:r>
      <w:r>
        <w:rPr>
          <w:rFonts w:eastAsia="Times New Roman" w:cs="Arial" w:ascii="Times New Roman" w:hAnsi="Times New Roman"/>
          <w:b/>
          <w:bCs/>
          <w:i/>
          <w:iCs/>
          <w:color w:val="000000"/>
          <w:sz w:val="24"/>
          <w:szCs w:val="24"/>
          <w:shd w:fill="auto" w:val="clear"/>
          <w:lang w:eastAsia="it-IT"/>
        </w:rPr>
        <w:t xml:space="preserve">i Musei Nazionali </w:t>
      </w:r>
      <w:r>
        <w:rPr>
          <w:rFonts w:eastAsia="Times New Roman" w:cs="Arial" w:ascii="Times New Roman" w:hAnsi="Times New Roman"/>
          <w:b/>
          <w:bCs/>
          <w:i/>
          <w:iCs/>
          <w:color w:val="000000"/>
          <w:sz w:val="24"/>
          <w:szCs w:val="24"/>
          <w:shd w:fill="auto" w:val="clear"/>
          <w:lang w:eastAsia="it-IT"/>
        </w:rPr>
        <w:t>di Siena”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shd w:fill="auto" w:val="clear"/>
          <w:lang w:eastAsia="it-IT"/>
        </w:rPr>
        <w:t xml:space="preserve"> </w:t>
      </w:r>
    </w:p>
    <w:p>
      <w:pPr>
        <w:pStyle w:val="BodyText"/>
        <w:bidi w:val="0"/>
        <w:spacing w:before="1" w:after="0"/>
        <w:ind w:hanging="1191" w:start="1303" w:end="165"/>
        <w:jc w:val="both"/>
        <w:rPr/>
      </w:pPr>
      <w:r>
        <w:rPr/>
      </w:r>
    </w:p>
    <w:p>
      <w:pPr>
        <w:pStyle w:val="BodyText"/>
        <w:bidi w:val="0"/>
        <w:spacing w:before="1" w:after="0"/>
        <w:ind w:hanging="1191" w:start="1303" w:end="165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Io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sottoscritto/a   </w:t>
      </w:r>
      <w:r>
        <w:rPr>
          <w:rFonts w:cs="Times New Roman" w:ascii="Times New Roman" w:hAnsi="Times New Roman"/>
          <w:spacing w:val="5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>
      <w:pPr>
        <w:pStyle w:val="BodyText"/>
        <w:bidi w:val="0"/>
        <w:spacing w:before="126" w:after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nato/a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</w:t>
      </w:r>
      <w:r>
        <w:rPr>
          <w:rFonts w:cs="Times New Roman" w:ascii="Times New Roman" w:hAnsi="Times New Roman"/>
          <w:spacing w:val="10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il</w:t>
      </w:r>
      <w:r>
        <w:rPr>
          <w:rFonts w:cs="Times New Roman" w:ascii="Times New Roman" w:hAnsi="Times New Roman"/>
          <w:spacing w:val="9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</w:t>
      </w:r>
    </w:p>
    <w:p>
      <w:pPr>
        <w:pStyle w:val="BodyText"/>
        <w:bidi w:val="0"/>
        <w:spacing w:before="126" w:after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codice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fiscale</w:t>
      </w:r>
      <w:r>
        <w:rPr>
          <w:rFonts w:cs="Times New Roman" w:ascii="Times New Roman" w:hAnsi="Times New Roman"/>
          <w:spacing w:val="7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</w:t>
      </w:r>
    </w:p>
    <w:p>
      <w:pPr>
        <w:pStyle w:val="BodyText"/>
        <w:bidi w:val="0"/>
        <w:spacing w:before="127" w:after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nella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sua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qualità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(titolare,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legale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rappresentante,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procuratore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</w:t>
      </w:r>
    </w:p>
    <w:p>
      <w:pPr>
        <w:pStyle w:val="BodyText"/>
        <w:bidi w:val="0"/>
        <w:spacing w:before="126" w:after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Autorizzato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rappresentare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legalmente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il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seguente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soggetto:</w:t>
      </w:r>
      <w:r>
        <w:rPr>
          <w:rFonts w:cs="Times New Roman" w:ascii="Times New Roman" w:hAnsi="Times New Roman"/>
          <w:spacing w:val="5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</w:t>
      </w:r>
    </w:p>
    <w:p>
      <w:pPr>
        <w:pStyle w:val="BodyText"/>
        <w:bidi w:val="0"/>
        <w:spacing w:before="126" w:after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codice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fiscale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partita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IVA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</w:t>
      </w:r>
    </w:p>
    <w:p>
      <w:pPr>
        <w:pStyle w:val="BodyText"/>
        <w:bidi w:val="0"/>
        <w:spacing w:before="126" w:after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con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sede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legale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in</w:t>
      </w:r>
      <w:r>
        <w:rPr>
          <w:rFonts w:cs="Times New Roman" w:ascii="Times New Roman" w:hAnsi="Times New Roman"/>
          <w:spacing w:val="7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</w:p>
    <w:p>
      <w:pPr>
        <w:pStyle w:val="BodyText"/>
        <w:bidi w:val="0"/>
        <w:spacing w:before="129" w:after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 xml:space="preserve">via/piazza  </w:t>
      </w:r>
      <w:r>
        <w:rPr>
          <w:rFonts w:cs="Times New Roman" w:ascii="Times New Roman" w:hAnsi="Times New Roman"/>
          <w:spacing w:val="6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ind w:hanging="0" w:start="112" w:end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accettando tutte le condizioni previste nel relativo avviso pubblico sopra indicato</w:t>
      </w:r>
    </w:p>
    <w:p>
      <w:pPr>
        <w:pStyle w:val="BodyText"/>
        <w:bidi w:val="0"/>
        <w:ind w:hanging="0" w:start="112" w:end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MANIFESTA IL PROPRIO INTERESSE</w:t>
      </w:r>
    </w:p>
    <w:p>
      <w:pPr>
        <w:pStyle w:val="BodyText"/>
        <w:bidi w:val="0"/>
        <w:ind w:hanging="0" w:start="112" w:end="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 partecipare alla futura procedura per l’affidamento del servizio citato in oggetto in qualità di: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667" w:leader="none"/>
        </w:tabs>
        <w:bidi w:val="0"/>
        <w:spacing w:before="126" w:after="0"/>
        <w:ind w:hanging="361" w:start="833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Partecipante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singolo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667" w:leader="none"/>
        </w:tabs>
        <w:bidi w:val="0"/>
        <w:spacing w:lineRule="exact" w:line="265" w:before="101" w:after="0"/>
        <w:ind w:hanging="361" w:start="833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Mandataria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</w:p>
    <w:p>
      <w:pPr>
        <w:pStyle w:val="Normal"/>
        <w:bidi w:val="0"/>
        <w:spacing w:lineRule="exact" w:line="240"/>
        <w:ind w:hanging="0" w:start="833" w:end="0"/>
        <w:jc w:val="star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oppure</w:t>
      </w:r>
    </w:p>
    <w:p>
      <w:pPr>
        <w:pStyle w:val="BodyText"/>
        <w:bidi w:val="0"/>
        <w:spacing w:before="1" w:after="0"/>
        <w:ind w:hanging="0" w:start="473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Mandante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Raggruppamento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temporaneo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imprese 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altro soggetto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raggruppato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667" w:leader="none"/>
        </w:tabs>
        <w:bidi w:val="0"/>
        <w:spacing w:lineRule="exact" w:line="266"/>
        <w:ind w:hanging="361" w:start="833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Impresa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capogruppo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</w:p>
    <w:p>
      <w:pPr>
        <w:pStyle w:val="Normal"/>
        <w:bidi w:val="0"/>
        <w:spacing w:lineRule="exact" w:line="240"/>
        <w:ind w:hanging="0" w:start="833" w:end="0"/>
        <w:jc w:val="star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oppure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667" w:leader="none"/>
        </w:tabs>
        <w:bidi w:val="0"/>
        <w:spacing w:lineRule="exact" w:line="255"/>
        <w:ind w:hanging="361" w:start="833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membro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del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gruppo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facente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parte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del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consorzio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ordinario,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dell’aggregazione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tra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imprese</w:t>
      </w:r>
    </w:p>
    <w:p>
      <w:pPr>
        <w:pStyle w:val="BodyText"/>
        <w:tabs>
          <w:tab w:val="clear" w:pos="709"/>
          <w:tab w:val="right" w:pos="9967" w:leader="none"/>
        </w:tabs>
        <w:bidi w:val="0"/>
        <w:spacing w:lineRule="exact" w:line="252"/>
        <w:ind w:hanging="0" w:start="833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aderenti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al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contratto di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rete,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GEIE</w:t>
        <w:tab/>
      </w:r>
    </w:p>
    <w:p>
      <w:pPr>
        <w:pStyle w:val="BodyText"/>
        <w:bidi w:val="0"/>
        <w:spacing w:lineRule="exact" w:line="20"/>
        <w:ind w:hanging="0" w:start="4153" w:end="0"/>
        <w:jc w:val="start"/>
        <w:rPr/>
      </w:pPr>
      <w:r>
        <w:rPr/>
        <mc:AlternateContent>
          <mc:Choice Requires="wpg">
            <w:drawing>
              <wp:inline distT="0" distB="0" distL="0" distR="0">
                <wp:extent cx="3109595" cy="635"/>
                <wp:effectExtent l="6985" t="5080" r="7620" b="508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9680" cy="720"/>
                          <a:chOff x="0" y="0"/>
                          <a:chExt cx="310968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10968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9pt;width:244.8pt;height:0pt" coordorigin="0,-18" coordsize="4896,0">
                <v:line id="shape_0" from="0,-18" to="4896,-18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653" w:leader="none"/>
          <w:tab w:val="left" w:pos="9899" w:leader="none"/>
        </w:tabs>
        <w:bidi w:val="0"/>
        <w:spacing w:lineRule="auto" w:line="218" w:before="112" w:after="0"/>
        <w:ind w:hanging="356" w:start="826" w:end="535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Impresa indicata quale esecutrice dal Consorzio fra Società cooperative di produzione e</w:t>
      </w:r>
      <w:r>
        <w:rPr>
          <w:rFonts w:cs="Times New Roman" w:ascii="Times New Roman" w:hAnsi="Times New Roman"/>
          <w:spacing w:val="-5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lavoro,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dal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Consorzio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tra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imprese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artigiane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dal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Consorzio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stabile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_____________</w:t>
      </w:r>
    </w:p>
    <w:p>
      <w:pPr>
        <w:pStyle w:val="BodyText"/>
        <w:bidi w:val="0"/>
        <w:spacing w:before="4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667" w:leader="none"/>
          <w:tab w:val="left" w:pos="8752" w:leader="none"/>
        </w:tabs>
        <w:bidi w:val="0"/>
        <w:ind w:hanging="361" w:start="833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Impresa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ausiliaria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del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partecipante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</w:p>
    <w:p>
      <w:pPr>
        <w:pStyle w:val="BodyText"/>
        <w:bidi w:val="0"/>
        <w:spacing w:before="10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Consapevole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quanto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disposto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dagli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artt.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75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76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del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D.P.R.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28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dicembre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2000,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n.445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sulle</w:t>
      </w:r>
      <w:r>
        <w:rPr>
          <w:rFonts w:cs="Times New Roman" w:ascii="Times New Roman" w:hAnsi="Times New Roman"/>
          <w:spacing w:val="-5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conseguenze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pacing w:val="-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sulle</w:t>
      </w:r>
      <w:r>
        <w:rPr>
          <w:rFonts w:cs="Times New Roman" w:ascii="Times New Roman" w:hAnsi="Times New Roman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responsabilità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penali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cui</w:t>
      </w:r>
      <w:r>
        <w:rPr>
          <w:rFonts w:cs="Times New Roman" w:ascii="Times New Roman" w:hAnsi="Times New Roman"/>
          <w:spacing w:val="-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può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andare</w:t>
      </w:r>
      <w:r>
        <w:rPr>
          <w:rFonts w:cs="Times New Roman" w:ascii="Times New Roman" w:hAnsi="Times New Roman"/>
          <w:spacing w:val="-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incontro</w:t>
      </w:r>
      <w:r>
        <w:rPr>
          <w:rFonts w:cs="Times New Roman" w:ascii="Times New Roman" w:hAnsi="Times New Roman"/>
          <w:spacing w:val="-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in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caso</w:t>
      </w:r>
      <w:r>
        <w:rPr>
          <w:rFonts w:cs="Times New Roman" w:ascii="Times New Roman" w:hAnsi="Times New Roman"/>
          <w:spacing w:val="-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dichiarazioni</w:t>
      </w:r>
      <w:r>
        <w:rPr>
          <w:rFonts w:cs="Times New Roman" w:ascii="Times New Roman" w:hAnsi="Times New Roman"/>
          <w:spacing w:val="-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7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endaci,</w:t>
      </w:r>
    </w:p>
    <w:p>
      <w:pPr>
        <w:pStyle w:val="BodyText"/>
        <w:bidi w:val="0"/>
        <w:spacing w:before="11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ai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sensi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per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gli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effetti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cui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all’art.47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del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citato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D.P.R.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n.445/2000,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sotto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la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propria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personale</w:t>
      </w:r>
      <w:r>
        <w:rPr>
          <w:rFonts w:cs="Times New Roman" w:ascii="Times New Roman" w:hAnsi="Times New Roman"/>
          <w:spacing w:val="-5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responsabilità:</w:t>
      </w:r>
    </w:p>
    <w:p>
      <w:pPr>
        <w:pStyle w:val="BodyText"/>
        <w:bidi w:val="0"/>
        <w:ind w:hanging="0" w:start="112" w:end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 I C H I A R A</w:t>
      </w:r>
    </w:p>
    <w:p>
      <w:pPr>
        <w:pStyle w:val="BodyText"/>
        <w:bidi w:val="0"/>
        <w:ind w:hanging="0" w:start="112" w:end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i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l: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possesso di certificazione di qualità UNI EN ISO 9001 e similari per servizi inerenti a quelli oggetto della presente procedura;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prestazione del servizio di gestione dell’Ordinativo Informatico Locale (cd. OIL); 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possesso di una filiale, un’agenzia o uno sportello operante nel territorio del Comune di Siena;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prestazione, negli ultimi tre anni, di almeno un servizio analogo per enti o organismi pubblici.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 allega la seguente documentazione e si specifica:</w:t>
      </w:r>
    </w:p>
    <w:p>
      <w:pPr>
        <w:pStyle w:val="BodyText"/>
        <w:bidi w:val="0"/>
        <w:spacing w:before="3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bidi w:val="0"/>
        <w:spacing w:before="3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BodyText"/>
        <w:bidi w:val="0"/>
        <w:spacing w:before="3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INOLTRE DICHIARA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di non trovarsi in alcuna delle cause di esclusione di cui all’art. 94, 95, 96, 97 e 98 del D. Lgs. n. 36/2023, né in altre cause di esclusione dalla contrattazione, dalla partecipazione a gare d’appalto o dalla stipula di contratti con la Pubblica Amministrazione; 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 di non aver concluso contratti di lavoro autonomo o subordinato e comunque di non aver attribuito incarichi a ex dipendenti che hanno esercitato poteri autoritativi o negoziali per conto delle pubbliche amministrazioni nei confronti dell’impresa partecipante alla procedura nel triennio successivo alla cessazione del rapporto, ai sensi art. 53, comma 16- ter del D.lgs 165/2001; 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c) iscrizione nel Registro delle imprese presso la C.C.I.A.A. (Camera di Commercio, Industria, Artigianato, Agricoltura) con oggetto sociale coerente con l’oggetto dell’appalto; 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 xml:space="preserve">) autorizzazione allo svolgimento dell’attività bancaria di cui all’art. 13 D.Lgs. n. 385/1993 ovvero, per le imprese di altro Stato membro non residenti in Italia, possesso dell’autorizzazione allo svolgimento dell’attività bancaria secondo la legislazione dello Stato membro di appartenenza; 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 xml:space="preserve">) integrazione dei requisiti di cui al D.M. del 18 marzo 1998, n. 161 “Regolamento recante norme per l'individuazione dei requisiti di onorabilità e professionalità degli esponenti aziendali delle banche e delle cause di sospensione”; 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</w:t>
      </w:r>
      <w:r>
        <w:rPr>
          <w:rFonts w:cs="Times New Roman" w:ascii="Times New Roman" w:hAnsi="Times New Roman"/>
          <w:sz w:val="24"/>
          <w:szCs w:val="24"/>
        </w:rPr>
        <w:t>) iscrizione, entro la data di scadenza dell’avviso, alla piattaforma di Consip spa – Bando “Servizi Bancari”.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 allega la seguente documentazione e si specifica: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bidi w:val="0"/>
        <w:spacing w:before="3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BodyText"/>
        <w:bidi w:val="0"/>
        <w:spacing w:before="3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INFINE SI DICHIARA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accettare che ogni comunicazione relativa alla procedura, di cui trattasi, venga validamente inviata al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seguente indirizzo di posta elettronica certificata (della cui operatività il dichiarante assume ogni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rischio):________________</w:t>
      </w:r>
      <w:r>
        <w:rPr>
          <w:rFonts w:cs="Times New Roman" w:ascii="Times New Roman" w:hAnsi="Times New Roman"/>
          <w:sz w:val="24"/>
          <w:szCs w:val="24"/>
        </w:rPr>
        <w:t>______________________________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indica, altresì l’indirizzo di posta elettronica ordinaria, ovvero _________________</w:t>
      </w:r>
      <w:r>
        <w:rPr>
          <w:rFonts w:cs="Times New Roman" w:ascii="Times New Roman" w:hAnsi="Times New Roman"/>
          <w:sz w:val="24"/>
          <w:szCs w:val="24"/>
        </w:rPr>
        <w:t>_________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di essere informato/i che la partecipazione al presente Avviso implica la raccolta ed il trattamento dei dati personali ai sensi del Regolamento UE 2016/679 del 27 aprile 2016, relativo alla protezione delle persone fisiche con riguardo al trattamento dei dati personali, nonché alla libera circolazione di tali dati e che abroga la direttiva 95/46/CE (regolamento generale sulla protezione dei dati) e, per quanto applicabile, del D. Lgs. 196/2003 e s.m. ed i. esclusivamente nell’ambito della presente procedura per lo svolgimento delle funzioni istituzionali, delle attività e dell’assolvimento degli obblighi previsti da norme di legge o di regolamento.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133" w:leader="none"/>
        </w:tabs>
        <w:bidi w:val="0"/>
        <w:spacing w:lineRule="auto" w:line="235"/>
        <w:ind w:hanging="0" w:start="473" w:end="1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BodyText"/>
        <w:tabs>
          <w:tab w:val="clear" w:pos="709"/>
          <w:tab w:val="left" w:pos="3425" w:leader="none"/>
        </w:tabs>
        <w:bidi w:val="0"/>
        <w:spacing w:before="94" w:after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Data e luogo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  <w:tab/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spacing w:before="197" w:after="0"/>
        <w:ind w:hanging="0" w:start="99" w:end="989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Il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dichiarante/legale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rappresentante</w:t>
      </w:r>
    </w:p>
    <w:p>
      <w:pPr>
        <w:pStyle w:val="BodyText"/>
        <w:bidi w:val="0"/>
        <w:spacing w:before="129" w:after="0"/>
        <w:ind w:hanging="0" w:start="95" w:end="9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</w:t>
      </w:r>
      <w:r>
        <w:rPr>
          <w:rFonts w:cs="Times New Roman" w:ascii="Times New Roman" w:hAnsi="Times New Roman"/>
          <w:sz w:val="24"/>
          <w:szCs w:val="24"/>
        </w:rPr>
        <w:t>...................................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cols w:num="2" w:equalWidth="false" w:sep="false">
            <w:col w:w="3226" w:space="2016"/>
            <w:col w:w="4395"/>
          </w:cols>
          <w:formProt w:val="false"/>
          <w:textDirection w:val="lrTb"/>
          <w:docGrid w:type="default" w:linePitch="600" w:charSpace="32768"/>
        </w:sectPr>
      </w:pPr>
    </w:p>
    <w:p>
      <w:pPr>
        <w:pStyle w:val="BodyText"/>
        <w:bidi w:val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spacing w:before="9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94" w:after="0"/>
        <w:ind w:hanging="0" w:start="112" w:end="0"/>
        <w:jc w:val="start"/>
        <w:rPr>
          <w:rFonts w:ascii="Times New Roman" w:hAnsi="Times New Roman" w:cs="Times New Roman"/>
          <w:sz w:val="24"/>
          <w:szCs w:val="24"/>
          <w:u w:val="single"/>
        </w:rPr>
      </w:pPr>
      <w:r>
        <w:rPr/>
      </w:r>
    </w:p>
    <w:p>
      <w:pPr>
        <w:pStyle w:val="Normal"/>
        <w:bidi w:val="0"/>
        <w:spacing w:before="94" w:after="0"/>
        <w:ind w:hanging="0" w:start="112" w:end="0"/>
        <w:jc w:val="start"/>
        <w:rPr>
          <w:rFonts w:ascii="Times New Roman" w:hAnsi="Times New Roman" w:cs="Times New Roman"/>
          <w:sz w:val="24"/>
          <w:szCs w:val="24"/>
          <w:u w:val="single"/>
        </w:rPr>
      </w:pPr>
      <w:r>
        <w:rPr/>
      </w:r>
    </w:p>
    <w:p>
      <w:pPr>
        <w:pStyle w:val="Normal"/>
        <w:bidi w:val="0"/>
        <w:spacing w:before="94" w:after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N.B.</w:t>
      </w:r>
      <w:r>
        <w:rPr>
          <w:rFonts w:cs="Times New Roman" w:ascii="Times New Roman" w:hAnsi="Times New Roman"/>
          <w:spacing w:val="-3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La</w:t>
      </w:r>
      <w:r>
        <w:rPr>
          <w:rFonts w:cs="Times New Roman" w:ascii="Times New Roman" w:hAnsi="Times New Roman"/>
          <w:spacing w:val="-3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dichiarazione</w:t>
      </w:r>
      <w:r>
        <w:rPr>
          <w:rFonts w:cs="Times New Roman" w:ascii="Times New Roman" w:hAnsi="Times New Roman"/>
          <w:spacing w:val="-3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è</w:t>
      </w:r>
      <w:r>
        <w:rPr>
          <w:rFonts w:cs="Times New Roman" w:ascii="Times New Roman" w:hAnsi="Times New Roman"/>
          <w:spacing w:val="-5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sottoscritta</w:t>
      </w:r>
      <w:r>
        <w:rPr>
          <w:rFonts w:cs="Times New Roman" w:ascii="Times New Roman" w:hAnsi="Times New Roman"/>
          <w:spacing w:val="-5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dal</w:t>
      </w:r>
      <w:r>
        <w:rPr>
          <w:rFonts w:cs="Times New Roman" w:ascii="Times New Roman" w:hAnsi="Times New Roman"/>
          <w:spacing w:val="-3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dichiarante/legale</w:t>
      </w:r>
      <w:r>
        <w:rPr>
          <w:rFonts w:cs="Times New Roman" w:ascii="Times New Roman" w:hAnsi="Times New Roman"/>
          <w:spacing w:val="-3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rappresentante</w:t>
      </w:r>
      <w:r>
        <w:rPr>
          <w:rFonts w:cs="Times New Roman" w:ascii="Times New Roman" w:hAnsi="Times New Roman"/>
          <w:spacing w:val="-5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mediante</w:t>
      </w:r>
      <w:r>
        <w:rPr>
          <w:rFonts w:cs="Times New Roman" w:ascii="Times New Roman" w:hAnsi="Times New Roman"/>
          <w:spacing w:val="-5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apposizione</w:t>
      </w:r>
      <w:r>
        <w:rPr>
          <w:rFonts w:cs="Times New Roman" w:ascii="Times New Roman" w:hAnsi="Times New Roman"/>
          <w:spacing w:val="-4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di</w:t>
      </w:r>
      <w:r>
        <w:rPr>
          <w:rFonts w:cs="Times New Roman" w:ascii="Times New Roman" w:hAnsi="Times New Roman"/>
          <w:spacing w:val="-3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firma</w:t>
      </w:r>
      <w:r>
        <w:rPr>
          <w:rFonts w:cs="Times New Roman" w:ascii="Times New Roman" w:hAnsi="Times New Roman"/>
          <w:spacing w:val="5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digitale.</w:t>
      </w:r>
    </w:p>
    <w:p>
      <w:pPr>
        <w:pStyle w:val="Normal"/>
        <w:bidi w:val="0"/>
        <w:spacing w:before="94" w:after="0"/>
        <w:ind w:hanging="0" w:start="112" w:end="0"/>
        <w:jc w:val="star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Si allega fotocopia del documento di identità in corso di validità del sottoscrittore, </w:t>
      </w:r>
      <w:r>
        <w:rPr>
          <w:rFonts w:cs="Times New Roman" w:ascii="Times New Roman" w:hAnsi="Times New Roman"/>
          <w:sz w:val="24"/>
          <w:szCs w:val="24"/>
          <w:u w:val="single"/>
        </w:rPr>
        <w:t>in caso di sottoscrizione con firma autografa.</w:t>
      </w:r>
    </w:p>
    <w:p>
      <w:pPr>
        <w:pStyle w:val="BodyText"/>
        <w:bidi w:val="0"/>
        <w:spacing w:before="5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g">
            <w:drawing>
              <wp:anchor behindDoc="0" distT="635" distB="635" distL="0" distR="0" simplePos="0" locked="0" layoutInCell="0" allowOverlap="1" relativeHeight="3">
                <wp:simplePos x="0" y="0"/>
                <wp:positionH relativeFrom="page">
                  <wp:posOffset>718820</wp:posOffset>
                </wp:positionH>
                <wp:positionV relativeFrom="paragraph">
                  <wp:posOffset>208280</wp:posOffset>
                </wp:positionV>
                <wp:extent cx="6055995" cy="54610"/>
                <wp:effectExtent l="0" t="5080" r="4445" b="0"/>
                <wp:wrapTopAndBottom/>
                <wp:docPr id="2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5920" cy="54720"/>
                          <a:chOff x="0" y="0"/>
                          <a:chExt cx="6055920" cy="54720"/>
                        </a:xfrm>
                      </wpg:grpSpPr>
                      <wps:wsp>
                        <wps:cNvSpPr/>
                        <wps:spPr>
                          <a:xfrm>
                            <a:off x="1800" y="0"/>
                            <a:ext cx="6054120" cy="720"/>
                          </a:xfrm>
                          <a:prstGeom prst="line">
                            <a:avLst/>
                          </a:prstGeom>
                          <a:ln w="1008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"/>
                        <wps:cNvSpPr/>
                        <wps:spPr>
                          <a:xfrm>
                            <a:off x="0" y="49680"/>
                            <a:ext cx="6050880" cy="5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56.6pt;margin-top:16.4pt;width:476.75pt;height:4.3pt" coordorigin="1132,328" coordsize="9535,86">
                <v:line id="shape_0" from="1135,328" to="10668,328" stroked="t" o:allowincell="f" style="position:absolute;mso-position-horizontal-relative:page">
                  <v:stroke color="black" weight="10080" dashstyle="dash" joinstyle="round" endcap="flat"/>
                  <v:fill o:detectmouseclick="t" on="false"/>
                  <w10:wrap type="topAndBottom"/>
                </v:line>
                <v:rect id="shape_0" path="m0,0l-2147483645,0l-2147483645,-2147483646l0,-2147483646xe" fillcolor="black" stroked="f" o:allowincell="f" style="position:absolute;left:1132;top:406;width:9528;height:7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rect>
              </v:group>
            </w:pict>
          </mc:Fallback>
        </mc:AlternateContent>
      </w:r>
    </w:p>
    <w:p>
      <w:pPr>
        <w:pStyle w:val="BodyText"/>
        <w:bidi w:val="0"/>
        <w:spacing w:before="9" w:after="0"/>
        <w:jc w:val="star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BodyText"/>
        <w:bidi w:val="0"/>
        <w:jc w:val="star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BodyText"/>
        <w:bidi w:val="0"/>
        <w:jc w:val="star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eading1"/>
        <w:bidi w:val="0"/>
        <w:spacing w:before="126" w:after="0"/>
        <w:ind w:hanging="0" w:start="1853" w:end="19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Liberation Mono">
    <w:altName w:val="Courier New"/>
    <w:charset w:val="00" w:characterSet="windows-1252"/>
    <w:family w:val="modern"/>
    <w:pitch w:val="fixed"/>
  </w:font>
  <w:font w:name="OpenSymbol">
    <w:altName w:val="Arial Unicode MS"/>
    <w:charset w:val="01"/>
    <w:family w:val="auto"/>
    <w:pitch w:val="variable"/>
  </w:font>
  <w:font w:name="Courier New">
    <w:charset w:val="00" w:characterSet="windows-1252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o"/>
      <w:lvlJc w:val="start"/>
      <w:pPr>
        <w:tabs>
          <w:tab w:val="num" w:pos="0"/>
        </w:tabs>
        <w:ind w:start="826" w:hanging="360"/>
      </w:pPr>
      <w:rPr>
        <w:rFonts w:ascii="OpenSymbol" w:hAnsi="OpenSymbol" w:cs="OpenSymbol" w:hint="default"/>
        <w:w w:val="100"/>
        <w:lang w:val="it-IT" w:eastAsia="en-US" w:bidi="ar-SA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553" w:hanging="360"/>
      </w:pPr>
      <w:rPr>
        <w:rFonts w:ascii="Courier New" w:hAnsi="Courier New" w:cs="Courier New" w:hint="default"/>
        <w:sz w:val="24"/>
        <w:szCs w:val="24"/>
        <w:w w:val="100"/>
        <w:lang w:val="it-IT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560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605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3651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4697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743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6789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7834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Normal"/>
    <w:qFormat/>
    <w:pPr>
      <w:numPr>
        <w:ilvl w:val="0"/>
        <w:numId w:val="0"/>
      </w:numPr>
      <w:ind w:hanging="0" w:start="112" w:end="0"/>
      <w:outlineLvl w:val="0"/>
    </w:pPr>
    <w:rPr>
      <w:rFonts w:ascii="Arial" w:hAnsi="Arial" w:eastAsia="Arial" w:cs="Arial"/>
      <w:b/>
      <w:bCs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hanging="360" w:start="833" w:end="0"/>
    </w:pPr>
    <w:rPr/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in-si@pec.cultura.gov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LibreOffice/7.6.5.2$Windows_X86_64 LibreOffice_project/38d5f62f85355c192ef5f1dd47c5c0c0c6d6598b</Application>
  <AppVersion>15.0000</AppVersion>
  <Pages>3</Pages>
  <Words>755</Words>
  <Characters>5707</Characters>
  <CharactersWithSpaces>6424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2023-07-25T11:02:51Z</dcterms:created>
  <dc:creator/>
  <dc:description/>
  <dc:language>it-IT</dc:language>
  <cp:lastModifiedBy/>
  <dcterms:modified xsi:type="dcterms:W3CDTF">2024-12-10T10:13:37Z</dcterms:modified>
  <cp:revision>16</cp:revision>
  <dc:subject/>
  <dc:title/>
</cp:coreProperties>
</file>